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-838199</wp:posOffset>
            </wp:positionH>
            <wp:positionV relativeFrom="paragraph">
              <wp:posOffset>304800</wp:posOffset>
            </wp:positionV>
            <wp:extent cx="7620000" cy="5537504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1898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5375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-609599</wp:posOffset>
            </wp:positionH>
            <wp:positionV relativeFrom="paragraph">
              <wp:posOffset>2266950</wp:posOffset>
            </wp:positionV>
            <wp:extent cx="7620000" cy="809625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3152" l="0" r="0" t="8402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0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This check is from:</w:t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-838199</wp:posOffset>
          </wp:positionH>
          <wp:positionV relativeFrom="paragraph">
            <wp:posOffset>-342899</wp:posOffset>
          </wp:positionV>
          <wp:extent cx="7691438" cy="2581518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74133" l="0" r="0" t="0"/>
                  <a:stretch>
                    <a:fillRect/>
                  </a:stretch>
                </pic:blipFill>
                <pic:spPr>
                  <a:xfrm>
                    <a:off x="0" y="0"/>
                    <a:ext cx="7691438" cy="258151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-342899</wp:posOffset>
          </wp:positionV>
          <wp:extent cx="7743825" cy="9848850"/>
          <wp:effectExtent b="0" l="0" r="0" t="0"/>
          <wp:wrapNone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3825" cy="9848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